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55F1" w:rsidTr="007355F1"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>
            <w:r>
              <w:t xml:space="preserve">Influences </w:t>
            </w:r>
          </w:p>
        </w:tc>
        <w:tc>
          <w:tcPr>
            <w:tcW w:w="2254" w:type="dxa"/>
          </w:tcPr>
          <w:p w:rsidR="007355F1" w:rsidRDefault="007355F1" w:rsidP="007355F1">
            <w:r>
              <w:t xml:space="preserve">Illustrations </w:t>
            </w:r>
          </w:p>
        </w:tc>
        <w:tc>
          <w:tcPr>
            <w:tcW w:w="2254" w:type="dxa"/>
          </w:tcPr>
          <w:p w:rsidR="007355F1" w:rsidRDefault="007355F1" w:rsidP="007355F1">
            <w:r>
              <w:t xml:space="preserve">Implications </w:t>
            </w:r>
          </w:p>
        </w:tc>
      </w:tr>
      <w:tr w:rsidR="007355F1" w:rsidTr="007355F1">
        <w:trPr>
          <w:trHeight w:val="255"/>
        </w:trPr>
        <w:tc>
          <w:tcPr>
            <w:tcW w:w="2254" w:type="dxa"/>
          </w:tcPr>
          <w:p w:rsidR="007355F1" w:rsidRDefault="007355F1" w:rsidP="007355F1">
            <w:r>
              <w:t xml:space="preserve">Globalisation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rPr>
          <w:trHeight w:val="270"/>
        </w:trPr>
        <w:tc>
          <w:tcPr>
            <w:tcW w:w="2254" w:type="dxa"/>
          </w:tcPr>
          <w:p w:rsidR="007355F1" w:rsidRDefault="007355F1" w:rsidP="007355F1">
            <w:r>
              <w:t xml:space="preserve">Technology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 xml:space="preserve">Quality Expectations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 xml:space="preserve">Cost Based competition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>Government Policies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>
            <w:r>
              <w:t xml:space="preserve"> </w:t>
            </w:r>
          </w:p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 xml:space="preserve">Legal Regulation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 xml:space="preserve">Environmental Sustainability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  <w:tr w:rsidR="007355F1" w:rsidTr="007355F1">
        <w:tc>
          <w:tcPr>
            <w:tcW w:w="2254" w:type="dxa"/>
          </w:tcPr>
          <w:p w:rsidR="007355F1" w:rsidRDefault="007355F1" w:rsidP="007355F1">
            <w:r>
              <w:t xml:space="preserve">Ethical and Social Responsibility </w:t>
            </w:r>
          </w:p>
          <w:p w:rsidR="007355F1" w:rsidRDefault="007355F1" w:rsidP="007355F1"/>
          <w:p w:rsidR="007355F1" w:rsidRDefault="007355F1" w:rsidP="007355F1"/>
          <w:p w:rsidR="007355F1" w:rsidRDefault="007355F1" w:rsidP="007355F1"/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  <w:tc>
          <w:tcPr>
            <w:tcW w:w="2254" w:type="dxa"/>
          </w:tcPr>
          <w:p w:rsidR="007355F1" w:rsidRDefault="007355F1" w:rsidP="007355F1"/>
        </w:tc>
      </w:tr>
    </w:tbl>
    <w:p w:rsidR="00421EE7" w:rsidRDefault="007355F1">
      <w:r>
        <w:t>QANT</w:t>
      </w:r>
      <w:bookmarkStart w:id="0" w:name="_GoBack"/>
      <w:bookmarkEnd w:id="0"/>
      <w:r>
        <w:t xml:space="preserve">AS </w:t>
      </w:r>
    </w:p>
    <w:p w:rsidR="007355F1" w:rsidRDefault="007355F1"/>
    <w:p w:rsidR="007355F1" w:rsidRDefault="007355F1"/>
    <w:p w:rsidR="007355F1" w:rsidRDefault="007355F1"/>
    <w:p w:rsidR="007355F1" w:rsidRDefault="007355F1">
      <w:r>
        <w:lastRenderedPageBreak/>
        <w:t xml:space="preserve">VIRGIN </w:t>
      </w: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55F1" w:rsidTr="0035779C"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>
            <w:r>
              <w:t xml:space="preserve">Influences </w:t>
            </w:r>
          </w:p>
        </w:tc>
        <w:tc>
          <w:tcPr>
            <w:tcW w:w="2254" w:type="dxa"/>
          </w:tcPr>
          <w:p w:rsidR="007355F1" w:rsidRDefault="007355F1" w:rsidP="0035779C">
            <w:r>
              <w:t xml:space="preserve">Illustrations </w:t>
            </w:r>
          </w:p>
        </w:tc>
        <w:tc>
          <w:tcPr>
            <w:tcW w:w="2254" w:type="dxa"/>
          </w:tcPr>
          <w:p w:rsidR="007355F1" w:rsidRDefault="007355F1" w:rsidP="0035779C">
            <w:r>
              <w:t xml:space="preserve">Implications </w:t>
            </w:r>
          </w:p>
        </w:tc>
      </w:tr>
      <w:tr w:rsidR="007355F1" w:rsidTr="0035779C">
        <w:trPr>
          <w:trHeight w:val="255"/>
        </w:trPr>
        <w:tc>
          <w:tcPr>
            <w:tcW w:w="2254" w:type="dxa"/>
          </w:tcPr>
          <w:p w:rsidR="007355F1" w:rsidRDefault="007355F1" w:rsidP="0035779C">
            <w:r>
              <w:t xml:space="preserve">Globalisation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rPr>
          <w:trHeight w:val="270"/>
        </w:trPr>
        <w:tc>
          <w:tcPr>
            <w:tcW w:w="2254" w:type="dxa"/>
          </w:tcPr>
          <w:p w:rsidR="007355F1" w:rsidRDefault="007355F1" w:rsidP="0035779C">
            <w:r>
              <w:t xml:space="preserve">Technology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 xml:space="preserve">Quality Expectations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 xml:space="preserve">Cost Based competition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>Government Policies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>
            <w:r>
              <w:t xml:space="preserve"> </w:t>
            </w:r>
          </w:p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 xml:space="preserve">Legal Regulation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 xml:space="preserve">Environmental Sustainability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  <w:tr w:rsidR="007355F1" w:rsidTr="0035779C">
        <w:tc>
          <w:tcPr>
            <w:tcW w:w="2254" w:type="dxa"/>
          </w:tcPr>
          <w:p w:rsidR="007355F1" w:rsidRDefault="007355F1" w:rsidP="0035779C">
            <w:r>
              <w:t xml:space="preserve">Ethical and Social Responsibility </w:t>
            </w:r>
          </w:p>
          <w:p w:rsidR="007355F1" w:rsidRDefault="007355F1" w:rsidP="0035779C"/>
          <w:p w:rsidR="007355F1" w:rsidRDefault="007355F1" w:rsidP="0035779C"/>
          <w:p w:rsidR="007355F1" w:rsidRDefault="007355F1" w:rsidP="0035779C"/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  <w:tc>
          <w:tcPr>
            <w:tcW w:w="2254" w:type="dxa"/>
          </w:tcPr>
          <w:p w:rsidR="007355F1" w:rsidRDefault="007355F1" w:rsidP="0035779C"/>
        </w:tc>
      </w:tr>
    </w:tbl>
    <w:p w:rsidR="007355F1" w:rsidRDefault="007355F1"/>
    <w:sectPr w:rsidR="0073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F1" w:rsidRDefault="007355F1" w:rsidP="007355F1">
      <w:pPr>
        <w:spacing w:after="0" w:line="240" w:lineRule="auto"/>
      </w:pPr>
      <w:r>
        <w:separator/>
      </w:r>
    </w:p>
  </w:endnote>
  <w:endnote w:type="continuationSeparator" w:id="0">
    <w:p w:rsidR="007355F1" w:rsidRDefault="007355F1" w:rsidP="0073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F1" w:rsidRDefault="007355F1" w:rsidP="007355F1">
      <w:pPr>
        <w:spacing w:after="0" w:line="240" w:lineRule="auto"/>
      </w:pPr>
      <w:r>
        <w:separator/>
      </w:r>
    </w:p>
  </w:footnote>
  <w:footnote w:type="continuationSeparator" w:id="0">
    <w:p w:rsidR="007355F1" w:rsidRDefault="007355F1" w:rsidP="0073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F1"/>
    <w:rsid w:val="00421EE7"/>
    <w:rsid w:val="007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775C4-A0D7-4002-A24D-991FA58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F1"/>
  </w:style>
  <w:style w:type="paragraph" w:styleId="Footer">
    <w:name w:val="footer"/>
    <w:basedOn w:val="Normal"/>
    <w:link w:val="FooterChar"/>
    <w:uiPriority w:val="99"/>
    <w:unhideWhenUsed/>
    <w:rsid w:val="0073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Sanija Hrncic</dc:creator>
  <cp:keywords/>
  <dc:description/>
  <cp:lastModifiedBy>Sanija Hrncic</cp:lastModifiedBy>
  <cp:revision>1</cp:revision>
  <dcterms:created xsi:type="dcterms:W3CDTF">2014-09-23T11:27:00Z</dcterms:created>
  <dcterms:modified xsi:type="dcterms:W3CDTF">2014-09-23T11:32:00Z</dcterms:modified>
</cp:coreProperties>
</file>